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D" w:rsidRPr="004B655D" w:rsidRDefault="004B655D" w:rsidP="004B6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бюджетного учреждения </w:t>
      </w:r>
    </w:p>
    <w:p w:rsidR="004B655D" w:rsidRPr="004B655D" w:rsidRDefault="004B655D" w:rsidP="004B65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«Центр развития ребёнка – детский сад № 11 Лесозаводского городского округа»</w:t>
      </w:r>
    </w:p>
    <w:p w:rsidR="004B655D" w:rsidRPr="004B655D" w:rsidRDefault="004B655D" w:rsidP="004B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(полное наименование образовательной организации)</w:t>
      </w:r>
    </w:p>
    <w:p w:rsidR="004B655D" w:rsidRPr="004B655D" w:rsidRDefault="004B655D" w:rsidP="004B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МБОБУ ДС ЦРР ДС № 11 ЛГО</w:t>
      </w:r>
    </w:p>
    <w:p w:rsidR="004B655D" w:rsidRPr="004B655D" w:rsidRDefault="004B655D" w:rsidP="004B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(сокращенное наименование 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2"/>
        <w:gridCol w:w="5418"/>
      </w:tblGrid>
      <w:tr w:rsidR="004B655D" w:rsidRPr="004B655D" w:rsidTr="004A4B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55D" w:rsidRPr="004B655D" w:rsidRDefault="004B655D" w:rsidP="00640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6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F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55D" w:rsidRPr="004B655D" w:rsidRDefault="004B655D" w:rsidP="004B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Заведующий 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Т.А. Татарченко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6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12.04</w:t>
            </w:r>
            <w:bookmarkStart w:id="0" w:name="_GoBack"/>
            <w:bookmarkEnd w:id="0"/>
            <w:r w:rsidR="006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B655D" w:rsidRDefault="004B655D"/>
    <w:p w:rsidR="004B655D" w:rsidRPr="004B655D" w:rsidRDefault="004B655D" w:rsidP="004B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результатах самообследования</w:t>
      </w:r>
      <w:r w:rsidRPr="004B655D">
        <w:rPr>
          <w:rFonts w:ascii="Times New Roman" w:eastAsia="Times New Roman" w:hAnsi="Times New Roman" w:cs="Times New Roman"/>
        </w:rPr>
        <w:br/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 год</w:t>
      </w:r>
    </w:p>
    <w:p w:rsidR="004B655D" w:rsidRPr="004B655D" w:rsidRDefault="004B655D" w:rsidP="004B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55D" w:rsidRPr="004B655D" w:rsidRDefault="004B655D" w:rsidP="004B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  <w:r w:rsidR="003C56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035"/>
      </w:tblGrid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бюджетное учреждение «Центр развития ребёнка – детский сад № 11 Лесозаводского городского округа»(далее –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МДОБУ)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Татарченко Татьяна Андреевна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692042, Приморский край, г. Лесозаводск, ул. Калининская 29 «Б»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(842 355) 23-7-92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F7573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="004B655D" w:rsidRPr="004B65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mdoucrrds11@gmail.com</w:t>
              </w:r>
            </w:hyperlink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12235.maam.ru 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Администрация Лесозаводского городского округа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1988год</w:t>
            </w:r>
          </w:p>
        </w:tc>
      </w:tr>
      <w:tr w:rsidR="004B655D" w:rsidRPr="004B655D" w:rsidTr="004A4B1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25Л01  № 0001474        бессрочная</w:t>
            </w:r>
          </w:p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23.11.2016г</w:t>
            </w:r>
          </w:p>
        </w:tc>
      </w:tr>
      <w:tr w:rsidR="004B655D" w:rsidRPr="004B655D" w:rsidTr="004A4B12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 10,30мин. – с7-30 до 18-00</w:t>
            </w:r>
          </w:p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воскресенье,  праздничные дни</w:t>
            </w:r>
          </w:p>
        </w:tc>
      </w:tr>
      <w:tr w:rsidR="004B655D" w:rsidRPr="004B655D" w:rsidTr="004A4B12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655D" w:rsidRPr="004B655D" w:rsidRDefault="004B655D" w:rsidP="004B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№11 ЛГО, городской музей, «Детская школа искусств», библиотека им. П.Морозова, СОШ №5</w:t>
            </w:r>
          </w:p>
        </w:tc>
      </w:tr>
    </w:tbl>
    <w:p w:rsidR="004B655D" w:rsidRPr="004B655D" w:rsidRDefault="004E3FD6" w:rsidP="004B6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55D" w:rsidRPr="004B655D" w:rsidRDefault="004B655D" w:rsidP="004B6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МБДОУ обеспечивает получение дошкольного образования, присмотр и уход за обучающимися в возрасте от 1 года 6 месяцев до 7 лет или до прекращения образовательных отношений. </w:t>
      </w:r>
    </w:p>
    <w:p w:rsidR="004B655D" w:rsidRPr="004B655D" w:rsidRDefault="004B655D" w:rsidP="004B6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</w:t>
      </w:r>
      <w:r w:rsidRPr="004B65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качеств, формирование предпосылок учебной деятельности, сохранение и укрепление здоровья воспитанников. </w:t>
      </w:r>
    </w:p>
    <w:p w:rsidR="004B655D" w:rsidRDefault="004B655D" w:rsidP="004B65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4B655D" w:rsidRPr="004B655D" w:rsidRDefault="004B655D" w:rsidP="004B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4662EC" w:rsidRDefault="004B655D" w:rsidP="004662E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организована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273-ФЗ"Об образовании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Федерации«, ФГОС дошкольного образования.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Детский сад функционирует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</w:t>
      </w:r>
      <w:r w:rsid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факторов среды обитания».</w:t>
      </w:r>
    </w:p>
    <w:p w:rsidR="004B655D" w:rsidRPr="004B655D" w:rsidRDefault="004B655D" w:rsidP="004662E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на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утвержденной основной образовательной программы дошкольного образования, которая составлена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</w:p>
    <w:p w:rsidR="004B655D" w:rsidRPr="004B655D" w:rsidRDefault="008C4654" w:rsidP="004662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посещают 246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в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A1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лет. В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A1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9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и 1 группа компенсирующей направленности, 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них:</w:t>
      </w:r>
    </w:p>
    <w:p w:rsidR="004B655D" w:rsidRPr="008C4654" w:rsidRDefault="008C4654" w:rsidP="004B655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первых  младших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группы — 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C4654" w:rsidRPr="004B655D" w:rsidRDefault="008C4654" w:rsidP="004B655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вторых младших группы-  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46 детей</w:t>
      </w:r>
    </w:p>
    <w:p w:rsidR="004B655D" w:rsidRPr="004B655D" w:rsidRDefault="008C4654" w:rsidP="004B655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B655D" w:rsidRPr="008C4654" w:rsidRDefault="00664995" w:rsidP="004B655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 старшая группа —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детей;</w:t>
      </w:r>
    </w:p>
    <w:p w:rsidR="008C4654" w:rsidRPr="004B655D" w:rsidRDefault="00664995" w:rsidP="004B655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старшая логопедическая- 22</w:t>
      </w:r>
      <w:r w:rsidR="008C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</w:p>
    <w:p w:rsidR="004B655D" w:rsidRPr="00A90D0C" w:rsidRDefault="008C4654" w:rsidP="00A90D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группа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6499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4B655D"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D0C" w:rsidRPr="00A90D0C" w:rsidRDefault="00A90D0C" w:rsidP="00A9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A90D0C" w:rsidRPr="004662E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01.09.2021 Детский сад реализует рабочую программу воспитания и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4662EC" w:rsidRPr="004662EC" w:rsidRDefault="004662E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 реализации программы воспитания родители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 удовлетворенность воспитательным процессом в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отразилось на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анкетирования, проведенного 24.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12.2021. Вместе с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отнеслись к запланированным совместным мероприятиям по воспитательной работе к  таким как: «День здоровья», «Мама, папа, я – спортивная семья».</w:t>
      </w:r>
    </w:p>
    <w:p w:rsidR="00A90D0C" w:rsidRPr="004662E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проводился анализ состава семей воспитанников.</w:t>
      </w:r>
    </w:p>
    <w:p w:rsidR="00A90D0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 семей по 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63" w:type="dxa"/>
          </w:tcPr>
          <w:p w:rsidR="00C076F9" w:rsidRDefault="00C076F9" w:rsidP="00C07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родительского состава</w:t>
            </w:r>
          </w:p>
        </w:tc>
        <w:tc>
          <w:tcPr>
            <w:tcW w:w="3191" w:type="dxa"/>
          </w:tcPr>
          <w:p w:rsidR="00C076F9" w:rsidRDefault="001B27E6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C076F9" w:rsidRDefault="00C076F9" w:rsidP="00C07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3191" w:type="dxa"/>
          </w:tcPr>
          <w:p w:rsidR="00C076F9" w:rsidRDefault="001B27E6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C076F9" w:rsidRDefault="00C076F9" w:rsidP="00C07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семей, из них</w:t>
            </w:r>
          </w:p>
          <w:p w:rsidR="00C076F9" w:rsidRDefault="00C076F9" w:rsidP="00C07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Категории:</w:t>
            </w:r>
          </w:p>
        </w:tc>
        <w:tc>
          <w:tcPr>
            <w:tcW w:w="3191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1B27E6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</w:t>
            </w:r>
          </w:p>
        </w:tc>
        <w:tc>
          <w:tcPr>
            <w:tcW w:w="3191" w:type="dxa"/>
          </w:tcPr>
          <w:p w:rsidR="00C076F9" w:rsidRDefault="00F7573D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неполная семья</w:t>
            </w:r>
          </w:p>
        </w:tc>
        <w:tc>
          <w:tcPr>
            <w:tcW w:w="3191" w:type="dxa"/>
          </w:tcPr>
          <w:p w:rsidR="00C076F9" w:rsidRDefault="003C560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</w:tc>
        <w:tc>
          <w:tcPr>
            <w:tcW w:w="3191" w:type="dxa"/>
          </w:tcPr>
          <w:p w:rsidR="00C076F9" w:rsidRDefault="003C560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семье:</w:t>
            </w:r>
          </w:p>
        </w:tc>
        <w:tc>
          <w:tcPr>
            <w:tcW w:w="3191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ребёнок</w:t>
            </w:r>
          </w:p>
        </w:tc>
        <w:tc>
          <w:tcPr>
            <w:tcW w:w="3191" w:type="dxa"/>
          </w:tcPr>
          <w:p w:rsidR="00C076F9" w:rsidRDefault="00F7573D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ребёнок</w:t>
            </w:r>
          </w:p>
        </w:tc>
        <w:tc>
          <w:tcPr>
            <w:tcW w:w="3191" w:type="dxa"/>
          </w:tcPr>
          <w:p w:rsidR="00C076F9" w:rsidRDefault="00F7573D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C076F9" w:rsidTr="00C076F9">
        <w:tc>
          <w:tcPr>
            <w:tcW w:w="817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C076F9" w:rsidRDefault="00C076F9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ребёнка и более</w:t>
            </w:r>
          </w:p>
        </w:tc>
        <w:tc>
          <w:tcPr>
            <w:tcW w:w="3191" w:type="dxa"/>
          </w:tcPr>
          <w:p w:rsidR="00C076F9" w:rsidRDefault="00F7573D" w:rsidP="00C076F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C076F9" w:rsidRPr="00C076F9" w:rsidRDefault="00C076F9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D0C" w:rsidRPr="00A90D0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строится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индивидуальных особенностей детей,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разнообразных форм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тесной взаимосвязи воспитателей, специалистов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Детям из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 семей уделяется большее внимание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месяцы после зачисления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A1638"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МДОБУ.</w:t>
      </w:r>
    </w:p>
    <w:p w:rsidR="00A90D0C" w:rsidRPr="00A90D0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A90D0C" w:rsidRPr="00A90D0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дополнительные общеразвивающие программы реализовались по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направлениям: художественному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физкультурно-оздоровительному. Источник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нансирования: средства родителей воспитанников.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Подробная характеристика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492"/>
        <w:gridCol w:w="1585"/>
        <w:gridCol w:w="963"/>
        <w:gridCol w:w="1015"/>
        <w:gridCol w:w="1015"/>
        <w:gridCol w:w="967"/>
        <w:gridCol w:w="1017"/>
      </w:tblGrid>
      <w:tr w:rsidR="00A90D0C" w:rsidRPr="00A90D0C" w:rsidTr="004A4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 плату</w:t>
            </w:r>
          </w:p>
        </w:tc>
      </w:tr>
      <w:tr w:rsidR="00A90D0C" w:rsidRPr="00A90D0C" w:rsidTr="004A4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0D0C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D0C" w:rsidRPr="00A90D0C" w:rsidRDefault="00A90D0C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CD2542" w:rsidRDefault="00F748A7" w:rsidP="004A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CD2542" w:rsidRDefault="00F748A7" w:rsidP="004A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«Послушный язычок»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CD2542" w:rsidRDefault="00F748A7" w:rsidP="004A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CD2542" w:rsidRDefault="00F748A7" w:rsidP="004A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«Кружель»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Физкультурно-оздоровительное</w:t>
            </w:r>
          </w:p>
        </w:tc>
      </w:tr>
      <w:tr w:rsidR="00F748A7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748A7"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8A7" w:rsidRPr="00A90D0C" w:rsidRDefault="00F748A7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43405" w:rsidRPr="00A90D0C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A90D0C" w:rsidRDefault="00443405" w:rsidP="004A4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A90D0C" w:rsidRDefault="00443405" w:rsidP="004A4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A90D0C" w:rsidRDefault="00443405" w:rsidP="00A90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90D0C" w:rsidRPr="00A90D0C" w:rsidRDefault="00A90D0C" w:rsidP="00A9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родительского опроса, проведенного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показывает, что дополнительное образование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саду реализуется 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уменьши</w:t>
      </w:r>
      <w:r w:rsidR="0089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количество кружков в сравнении с 2020 годом, т.к  педагоги работают в тройках, а вводить в штат педагогов дополнительного образования  не хватает фонда заработной платы. </w:t>
      </w:r>
    </w:p>
    <w:p w:rsidR="00443405" w:rsidRPr="00443405" w:rsidRDefault="00443405" w:rsidP="0044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:rsidR="00443405" w:rsidRPr="00443405" w:rsidRDefault="00443405" w:rsidP="0044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осуществляется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405" w:rsidRPr="00443405" w:rsidRDefault="00443405" w:rsidP="0044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строится на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единоначалия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заведующий.</w:t>
      </w:r>
    </w:p>
    <w:p w:rsidR="00443405" w:rsidRPr="00443405" w:rsidRDefault="00443405" w:rsidP="0044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8"/>
        <w:gridCol w:w="7297"/>
      </w:tblGrid>
      <w:tr w:rsidR="00443405" w:rsidRPr="00443405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</w:p>
        </w:tc>
      </w:tr>
      <w:tr w:rsidR="00443405" w:rsidRPr="00443405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структурных подразделений организации,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утверждает штатное расписание, отчетные документы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общее руководство МДОБУ</w:t>
            </w:r>
          </w:p>
        </w:tc>
      </w:tr>
      <w:tr w:rsidR="00443405" w:rsidRPr="00443405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F7F4F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r w:rsidR="00443405"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 вопросы:</w:t>
            </w:r>
          </w:p>
          <w:p w:rsidR="00443405" w:rsidRPr="00443405" w:rsidRDefault="00443405" w:rsidP="004434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образовательной организации;</w:t>
            </w:r>
          </w:p>
          <w:p w:rsidR="00443405" w:rsidRPr="00443405" w:rsidRDefault="00443405" w:rsidP="004434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 деятельности;</w:t>
            </w:r>
          </w:p>
          <w:p w:rsidR="00443405" w:rsidRPr="00443405" w:rsidRDefault="00443405" w:rsidP="004434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 обеспечения</w:t>
            </w:r>
          </w:p>
        </w:tc>
      </w:tr>
      <w:tr w:rsidR="00443405" w:rsidRPr="00443405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рассматривает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образовательных услуг;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 образовательных отношений;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 образовательных программ;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443405" w:rsidRPr="00443405" w:rsidRDefault="00443405" w:rsidP="004434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 деятельности методических объединений</w:t>
            </w:r>
          </w:p>
        </w:tc>
      </w:tr>
      <w:tr w:rsidR="00443405" w:rsidRPr="00443405" w:rsidTr="004A4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405" w:rsidRPr="00443405" w:rsidRDefault="00443405" w:rsidP="0044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443405" w:rsidRPr="00443405" w:rsidRDefault="00443405" w:rsidP="004434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 коллективного договора, Правил трудового распорядка, изменений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 к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443405" w:rsidRPr="00443405" w:rsidRDefault="00443405" w:rsidP="004434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 с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обязанностями работников;</w:t>
            </w:r>
          </w:p>
          <w:p w:rsidR="00443405" w:rsidRPr="00443405" w:rsidRDefault="00443405" w:rsidP="004434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443405" w:rsidRDefault="00443405" w:rsidP="004434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корректировке плана мероприятий 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совершенствованию ее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материальной базы</w:t>
            </w:r>
          </w:p>
          <w:p w:rsidR="00443405" w:rsidRPr="00443405" w:rsidRDefault="00443405" w:rsidP="004434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405" w:rsidRPr="00443405" w:rsidRDefault="00443405" w:rsidP="0044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соответствуют специфике деятельности </w:t>
      </w:r>
      <w:r w:rsidR="004F7F4F"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405" w:rsidRPr="00443405" w:rsidRDefault="00443405" w:rsidP="0044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итогам 2021 года </w:t>
      </w:r>
      <w:r w:rsidR="00B62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МДОБУ 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как эффективная, позволяющая учесть мнение работников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образовательных отношений.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 году изменение системы управления не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планируется.</w:t>
      </w:r>
    </w:p>
    <w:p w:rsidR="004F7F4F" w:rsidRDefault="004F7F4F" w:rsidP="004F7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4A4B12" w:rsidRPr="009A3586" w:rsidRDefault="004A4B12" w:rsidP="004A4B1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внутренней системы оценки освоения воспитанниками основной образовательной программы дошкольного образования в МДОБУ ЦРР Д/С №11 ЛГО</w:t>
      </w:r>
    </w:p>
    <w:p w:rsidR="004A4B12" w:rsidRPr="009A3586" w:rsidRDefault="004A4B12" w:rsidP="004A4B1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A35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2021 год,  25 мая   обследовано   детей  234</w:t>
      </w:r>
    </w:p>
    <w:p w:rsidR="004F7F4F" w:rsidRPr="009A3586" w:rsidRDefault="004F7F4F" w:rsidP="004A4B1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90"/>
        <w:gridCol w:w="1757"/>
        <w:gridCol w:w="1726"/>
        <w:gridCol w:w="1454"/>
      </w:tblGrid>
      <w:tr w:rsidR="004F7F4F" w:rsidRPr="009A3586" w:rsidTr="004A4B12">
        <w:trPr>
          <w:trHeight w:val="568"/>
        </w:trPr>
        <w:tc>
          <w:tcPr>
            <w:tcW w:w="0" w:type="auto"/>
            <w:vMerge w:val="restart"/>
          </w:tcPr>
          <w:p w:rsidR="004F7F4F" w:rsidRPr="009A3586" w:rsidRDefault="004F7F4F" w:rsidP="004A4B12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 w:val="restart"/>
          </w:tcPr>
          <w:p w:rsidR="004F7F4F" w:rsidRPr="009A3586" w:rsidRDefault="004F7F4F" w:rsidP="004A4B12">
            <w:pPr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Параметры оценки</w:t>
            </w:r>
          </w:p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4F7F4F" w:rsidRPr="009A3586" w:rsidTr="004A4B12">
        <w:trPr>
          <w:trHeight w:val="233"/>
        </w:trPr>
        <w:tc>
          <w:tcPr>
            <w:tcW w:w="0" w:type="auto"/>
            <w:vMerge/>
          </w:tcPr>
          <w:p w:rsidR="004F7F4F" w:rsidRPr="009A3586" w:rsidRDefault="004F7F4F" w:rsidP="004A4B12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4F7F4F" w:rsidRPr="009A3586" w:rsidTr="004A4B12">
        <w:trPr>
          <w:trHeight w:val="631"/>
        </w:trPr>
        <w:tc>
          <w:tcPr>
            <w:tcW w:w="0" w:type="auto"/>
            <w:vMerge/>
          </w:tcPr>
          <w:p w:rsidR="004F7F4F" w:rsidRPr="009A3586" w:rsidRDefault="004F7F4F" w:rsidP="004A4B12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</w:tr>
      <w:tr w:rsidR="004F7F4F" w:rsidRPr="009A3586" w:rsidTr="004A4B12">
        <w:trPr>
          <w:trHeight w:val="559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161– 69%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62– 26%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11 – 5%</w:t>
            </w:r>
          </w:p>
        </w:tc>
      </w:tr>
      <w:tr w:rsidR="004F7F4F" w:rsidRPr="009A3586" w:rsidTr="004A4B12">
        <w:trPr>
          <w:trHeight w:val="253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164-70%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60 – 26%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10 – 4%</w:t>
            </w:r>
          </w:p>
        </w:tc>
      </w:tr>
      <w:tr w:rsidR="004F7F4F" w:rsidRPr="009A3586" w:rsidTr="004A4B12">
        <w:trPr>
          <w:trHeight w:val="508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111– 48%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104 – 44%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19 - 8%</w:t>
            </w:r>
          </w:p>
        </w:tc>
      </w:tr>
      <w:tr w:rsidR="004F7F4F" w:rsidRPr="009A3586" w:rsidTr="004A4B12">
        <w:trPr>
          <w:trHeight w:val="450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146-  63%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73 – 31 %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15 – 6%</w:t>
            </w:r>
          </w:p>
        </w:tc>
      </w:tr>
      <w:tr w:rsidR="004F7F4F" w:rsidRPr="009A3586" w:rsidTr="004A4B12">
        <w:trPr>
          <w:trHeight w:val="426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185-80%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43– 17%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6 – 3%</w:t>
            </w:r>
          </w:p>
        </w:tc>
      </w:tr>
      <w:tr w:rsidR="004F7F4F" w:rsidRPr="009A3586" w:rsidTr="004A4B12">
        <w:trPr>
          <w:trHeight w:val="253"/>
        </w:trPr>
        <w:tc>
          <w:tcPr>
            <w:tcW w:w="0" w:type="auto"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4F7F4F" w:rsidRPr="009A3586" w:rsidRDefault="004F7F4F" w:rsidP="004A4B1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A3586">
              <w:rPr>
                <w:rFonts w:eastAsiaTheme="minorEastAsia"/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 xml:space="preserve">(330% /5) – </w:t>
            </w:r>
            <w:r w:rsidRPr="009A3586">
              <w:rPr>
                <w:rFonts w:eastAsiaTheme="minorEastAsia"/>
                <w:b/>
              </w:rPr>
              <w:t>66%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 xml:space="preserve">(144%/5) – </w:t>
            </w:r>
            <w:r w:rsidRPr="009A3586">
              <w:rPr>
                <w:rFonts w:eastAsiaTheme="minorEastAsia"/>
                <w:b/>
              </w:rPr>
              <w:t>29%</w:t>
            </w:r>
          </w:p>
        </w:tc>
        <w:tc>
          <w:tcPr>
            <w:tcW w:w="0" w:type="auto"/>
            <w:vAlign w:val="center"/>
          </w:tcPr>
          <w:p w:rsidR="004F7F4F" w:rsidRPr="009A3586" w:rsidRDefault="004F7F4F" w:rsidP="004A4B12">
            <w:pPr>
              <w:jc w:val="center"/>
              <w:rPr>
                <w:rFonts w:eastAsiaTheme="minorEastAsia"/>
              </w:rPr>
            </w:pPr>
            <w:r w:rsidRPr="009A3586">
              <w:rPr>
                <w:rFonts w:eastAsiaTheme="minorEastAsia"/>
              </w:rPr>
              <w:t>(%/5 ) -</w:t>
            </w:r>
            <w:r w:rsidRPr="009A3586">
              <w:rPr>
                <w:rFonts w:eastAsiaTheme="minorEastAsia"/>
                <w:b/>
              </w:rPr>
              <w:t>5%</w:t>
            </w:r>
          </w:p>
        </w:tc>
      </w:tr>
    </w:tbl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внутренней системы оценки  освоения воспитанниками основной образовательной программы дошкольного образования в МДОБУ «ЦРР -  детский сад №11  ЛГО»</w:t>
      </w: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 уровень усвоения программы)</w:t>
      </w: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2021</w:t>
      </w:r>
      <w:r w:rsidRPr="009A35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год ,  25 мая,   обследовано     234 детей</w:t>
      </w: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F7F4F" w:rsidRPr="009A3586" w:rsidRDefault="004F7F4F" w:rsidP="004F7F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сформированы – </w:t>
      </w: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66 %</w:t>
      </w:r>
    </w:p>
    <w:p w:rsidR="004F7F4F" w:rsidRPr="009A3586" w:rsidRDefault="004F7F4F" w:rsidP="004F7F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сформированы частично  – </w:t>
      </w: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29 %</w:t>
      </w: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3 - н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сформированы -</w:t>
      </w: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5 %</w:t>
      </w:r>
    </w:p>
    <w:p w:rsidR="004F7F4F" w:rsidRPr="009A3586" w:rsidRDefault="004F7F4F" w:rsidP="004F7F4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F4F" w:rsidRPr="009A3586" w:rsidRDefault="004F7F4F" w:rsidP="004F7F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Карта  уровня формирования  целевых ориентиров на этапе завершения</w:t>
      </w:r>
    </w:p>
    <w:p w:rsidR="004F7F4F" w:rsidRPr="009A3586" w:rsidRDefault="004F7F4F" w:rsidP="004F7F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дошкольного  образования,   выпускников  МДОБУ «ЦРР - детский сад № 11 ЛГО»</w:t>
      </w:r>
    </w:p>
    <w:p w:rsidR="004F7F4F" w:rsidRPr="009A3586" w:rsidRDefault="004F7F4F" w:rsidP="004F7F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53"/>
        <w:gridCol w:w="1829"/>
        <w:gridCol w:w="1811"/>
        <w:gridCol w:w="1839"/>
        <w:gridCol w:w="1839"/>
      </w:tblGrid>
      <w:tr w:rsidR="004F7F4F" w:rsidRPr="009A3586" w:rsidTr="004A4B1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группа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1 балл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2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3 балла</w:t>
            </w:r>
          </w:p>
        </w:tc>
      </w:tr>
      <w:tr w:rsidR="004F7F4F" w:rsidRPr="009A3586" w:rsidTr="004A4B1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lastRenderedPageBreak/>
              <w:t>Подготовительная «А»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3-12%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22 - 88%</w:t>
            </w:r>
          </w:p>
        </w:tc>
      </w:tr>
      <w:tr w:rsidR="004F7F4F" w:rsidRPr="009A3586" w:rsidTr="004A4B1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Логопедическая  6-7 лет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21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2 – 10%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19 – 90%</w:t>
            </w:r>
          </w:p>
        </w:tc>
      </w:tr>
      <w:tr w:rsidR="004F7F4F" w:rsidRPr="009A3586" w:rsidTr="004A4B1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46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5 – 11%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4F" w:rsidRPr="009A3586" w:rsidRDefault="004F7F4F" w:rsidP="004A4B1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A3586">
              <w:rPr>
                <w:rFonts w:eastAsiaTheme="minorEastAsia"/>
                <w:b/>
                <w:sz w:val="24"/>
                <w:szCs w:val="24"/>
              </w:rPr>
              <w:t>41 -89%</w:t>
            </w:r>
          </w:p>
        </w:tc>
      </w:tr>
    </w:tbl>
    <w:p w:rsidR="004F7F4F" w:rsidRPr="009A3586" w:rsidRDefault="004F7F4F" w:rsidP="004F7F4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F7F4F" w:rsidRPr="009A3586" w:rsidRDefault="004F7F4F" w:rsidP="004F7F4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Условные обозначения:                                            </w:t>
      </w:r>
    </w:p>
    <w:p w:rsidR="004F7F4F" w:rsidRPr="009A3586" w:rsidRDefault="004F7F4F" w:rsidP="004F7F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–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сформированы–</w:t>
      </w: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89%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</w:p>
    <w:p w:rsidR="004F7F4F" w:rsidRPr="009A3586" w:rsidRDefault="004F7F4F" w:rsidP="004F7F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сформированы частично – </w:t>
      </w: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11%</w:t>
      </w:r>
    </w:p>
    <w:p w:rsidR="004F7F4F" w:rsidRPr="009A3586" w:rsidRDefault="004F7F4F" w:rsidP="004F7F4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A35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– 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сформированы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зультаты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внутренней системы оценки  освоения воспитанниками основной образовательной программы дошкольного образования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показывают преобладание детей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 уровнями развития при прогрессирующей динамике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 учебного года, что говорит 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образовательной деятельности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(воспитательно-образовательного процесса)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педагогических работников, администрации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4A4B12" w:rsidRPr="004A4B12" w:rsidRDefault="004A4B12" w:rsidP="004A4B1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4A4B12" w:rsidRPr="004A4B12" w:rsidRDefault="004A4B12" w:rsidP="004A4B1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подгруппам.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Продолжительность занятий соответствует СанПиН 1.2.3685-21 и составляет:</w:t>
      </w:r>
    </w:p>
    <w:p w:rsidR="004A4B12" w:rsidRPr="004A4B12" w:rsidRDefault="004A4B12" w:rsidP="004A4B1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4A4B12" w:rsidRPr="004A4B12" w:rsidRDefault="004A4B12" w:rsidP="004A4B1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4A4B12" w:rsidRPr="004A4B12" w:rsidRDefault="004A4B12" w:rsidP="004A4B1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4A4B12" w:rsidRPr="004A4B12" w:rsidRDefault="004A4B12" w:rsidP="004A4B1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4A4B12" w:rsidRPr="004A4B12" w:rsidRDefault="004A4B12" w:rsidP="004A4B1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4A4B12" w:rsidRPr="004A4B12" w:rsidRDefault="004A4B12" w:rsidP="004A4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допустить распространения коронавирусной инфекции, администрация Детского сада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продолжила соблюдать ограничительные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меры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3.1/2.4.3598-20: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ежедневный усиленный фильтр воспитанников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термометрию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бесконтактных термометров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уведомляет территориальный орган Роспотребнадзора;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дезинфицирующих средств, разведенных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концентрациях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вирусному режиму;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ежедневную влажную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дезинфицирующими средствами;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бактерицидных установок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комнатах;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проветривание групповых комнат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воспитанников;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всех занятий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групповой ячейки или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отдельно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групп;</w:t>
      </w:r>
    </w:p>
    <w:p w:rsidR="004A4B12" w:rsidRPr="004A4B12" w:rsidRDefault="004A4B12" w:rsidP="004A4B12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врача об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медицинских противопоказаний для пребывания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ребенка, который переболел или контактировал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больным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-19.</w:t>
      </w:r>
    </w:p>
    <w:p w:rsidR="005A29A0" w:rsidRPr="005A29A0" w:rsidRDefault="005A29A0" w:rsidP="005A29A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ab/>
        <w:t>Неотъемлемой частью методической работы  является прослеживание динамики повышения квалификации педагогов.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На аттестацию было подано 2  заявления на высшую квалификационную  категорию (Кузьменко Д.Т., Пряничникова Л.В.),  1 заявления на первую квалификационную категорию (Малявка Н.А.). Педагоги успешно прошли аттестацию.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89" w:type="dxa"/>
        <w:jc w:val="center"/>
        <w:tblLook w:val="01E0" w:firstRow="1" w:lastRow="1" w:firstColumn="1" w:lastColumn="1" w:noHBand="0" w:noVBand="0"/>
      </w:tblPr>
      <w:tblGrid>
        <w:gridCol w:w="2472"/>
        <w:gridCol w:w="1674"/>
        <w:gridCol w:w="1863"/>
        <w:gridCol w:w="2290"/>
        <w:gridCol w:w="2290"/>
      </w:tblGrid>
      <w:tr w:rsidR="005A29A0" w:rsidRPr="00AC562D" w:rsidTr="006A10DD">
        <w:trPr>
          <w:trHeight w:val="96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5A29A0" w:rsidRPr="00AC562D" w:rsidTr="006A10D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2018 – 2019 (19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29A0" w:rsidRPr="00AC562D" w:rsidTr="006A10D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2019 – 2020 (17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29A0" w:rsidRPr="00AC562D" w:rsidTr="006A10D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2020 -2021 (18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9A0" w:rsidRPr="00AC562D" w:rsidRDefault="005A29A0" w:rsidP="005A29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В 2020 – 2021 учебном  году прошли курсовую подготовку 8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1775"/>
        <w:gridCol w:w="5044"/>
      </w:tblGrid>
      <w:tr w:rsidR="005A29A0" w:rsidRPr="00AC562D" w:rsidTr="006A10DD">
        <w:tc>
          <w:tcPr>
            <w:tcW w:w="2800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Е.А.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A29A0" w:rsidRPr="00AC562D" w:rsidRDefault="005A29A0" w:rsidP="006A1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рабочей программы воспитания дошкольной образовательной  организации в условиях внесения изменений в 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 А.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рабочей программы воспитания дошкольной образовательной  организации в условиях внесения изменений в 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«Проектирование рабочей программы воспитания дошкольной образовательной  организации в условиях внесения изменений в </w:t>
            </w: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Суманова О.Ю.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рабочей программы воспитания дошкольной образовательной  организации в условиях внесения изменений в 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Гулакова Е.Н.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рабочей программы воспитания дошкольной образовательной  организации в условиях внесения изменений в 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(ГАУ ДПО ПК ИРО)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Calibri" w:eastAsia="Calibri" w:hAnsi="Calibri" w:cs="Times New Roman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рабочей программы воспитания дошкольной образовательной  организации в условиях внесения изменений в Федеральный закон «Об образовании в Российской Фендерации»»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С.Н.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МИПКП (ООО «МИПКИП» г.Липецк)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 развитие элементарных математических представлений у дошкольников в условиях реализации ФГОС ДО»</w:t>
            </w:r>
          </w:p>
        </w:tc>
      </w:tr>
      <w:tr w:rsidR="005A29A0" w:rsidRPr="00AC562D" w:rsidTr="006A10DD">
        <w:tc>
          <w:tcPr>
            <w:tcW w:w="2800" w:type="dxa"/>
          </w:tcPr>
          <w:p w:rsidR="005A29A0" w:rsidRPr="00AC562D" w:rsidRDefault="005A29A0" w:rsidP="005A29A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И.В.</w:t>
            </w:r>
          </w:p>
        </w:tc>
        <w:tc>
          <w:tcPr>
            <w:tcW w:w="185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ЦПИ и развития образования «Новый век»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6025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одарёнными детьми в образовательном учреждении»</w:t>
            </w:r>
          </w:p>
        </w:tc>
      </w:tr>
    </w:tbl>
    <w:p w:rsidR="005A29A0" w:rsidRPr="00AC562D" w:rsidRDefault="005A29A0" w:rsidP="005A29A0">
      <w:pPr>
        <w:ind w:left="40" w:firstLine="41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Проведённая в течение 2020 - 2021 учебного года работа с педагогическими кадрами по повышению уровня профессиональной компетентности позволила достигнуть следующих результатов:</w:t>
      </w:r>
    </w:p>
    <w:p w:rsidR="005A29A0" w:rsidRPr="00AC562D" w:rsidRDefault="005A29A0" w:rsidP="005A29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основная часть педагогов (61 %) имеют квалификационные категории;</w:t>
      </w:r>
    </w:p>
    <w:p w:rsidR="005A29A0" w:rsidRPr="00AC562D" w:rsidRDefault="005A29A0" w:rsidP="005A29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100% прошли курсы повышения квалификации в условиях введения ФГОС ДО.</w:t>
      </w:r>
    </w:p>
    <w:p w:rsidR="005A29A0" w:rsidRPr="00AC562D" w:rsidRDefault="005A29A0" w:rsidP="005A29A0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A0" w:rsidRPr="00A51881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AC562D">
        <w:rPr>
          <w:rFonts w:ascii="Times New Roman" w:eastAsia="Calibri" w:hAnsi="Times New Roman" w:cs="Times New Roman"/>
          <w:sz w:val="24"/>
          <w:szCs w:val="24"/>
        </w:rPr>
        <w:t>у педагогов ДО сформирована потребность в неп</w:t>
      </w:r>
      <w:r>
        <w:rPr>
          <w:rFonts w:ascii="Times New Roman" w:eastAsia="Calibri" w:hAnsi="Times New Roman" w:cs="Times New Roman"/>
          <w:sz w:val="24"/>
          <w:szCs w:val="24"/>
        </w:rPr>
        <w:t>рерывном профессиональном росте.</w:t>
      </w:r>
    </w:p>
    <w:p w:rsidR="005A29A0" w:rsidRPr="00AC562D" w:rsidRDefault="005A29A0" w:rsidP="005A29A0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562D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по обобщению и распространению передового педагогического опыта.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В МДОБУ ЦРР Д/С №11 ЛГО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учителей логопедов и музыкальных руководителей ДОО по теме: </w:t>
      </w:r>
      <w:r w:rsidRPr="00AC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«Логоритмика в детском саду» </w:t>
      </w: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фрагмент</w:t>
      </w:r>
      <w:r w:rsidRPr="00AC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 открытого показа «Использование логоритмических упражнений» с детьми логопедической группы  музыкальным руководителем Мартыненко И.В.. Учитель – логопед  Талагаева А.С. представила доклад «Логоритмика как метод коррекции звукопроизношения у детей дошкольного возраста».</w:t>
      </w:r>
    </w:p>
    <w:p w:rsidR="005A29A0" w:rsidRPr="00AC562D" w:rsidRDefault="005A29A0" w:rsidP="005A2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М</w:t>
      </w: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объединение педагогических работников ДОО по теме: </w:t>
      </w:r>
      <w:r w:rsidRPr="00AC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мастерство – путь к совершенствованию педагога»</w:t>
      </w: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562D">
        <w:rPr>
          <w:rFonts w:ascii="Times New Roman" w:eastAsia="Calibri" w:hAnsi="Times New Roman" w:cs="Times New Roman"/>
          <w:sz w:val="24"/>
          <w:szCs w:val="24"/>
        </w:rPr>
        <w:t>Учебное пособие «Авторская многофункциональная дидактическая игра «Волшебные домики»</w:t>
      </w:r>
      <w:r w:rsidRPr="00AC5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62D">
        <w:rPr>
          <w:rFonts w:ascii="Times New Roman" w:eastAsia="Calibri" w:hAnsi="Times New Roman" w:cs="Times New Roman"/>
          <w:sz w:val="24"/>
          <w:szCs w:val="24"/>
        </w:rPr>
        <w:t>- Кузьменко Д.Т.;</w:t>
      </w:r>
    </w:p>
    <w:p w:rsidR="005A29A0" w:rsidRPr="00AC562D" w:rsidRDefault="005A29A0" w:rsidP="005A29A0">
      <w:pPr>
        <w:tabs>
          <w:tab w:val="left" w:pos="12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lastRenderedPageBreak/>
        <w:t>- Методическое пособие ЛЕПБУК «Растения и животные Приморского края» - Гостева С.Н., Гулакова Е.Н.</w:t>
      </w:r>
    </w:p>
    <w:p w:rsidR="005A29A0" w:rsidRPr="00AC562D" w:rsidRDefault="005A29A0" w:rsidP="005A29A0">
      <w:pPr>
        <w:tabs>
          <w:tab w:val="left" w:pos="12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Методическое пособие «Валеология» - Землянская К.С.: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Фрагмент НОД «Как дети Солнышко будили» в младшей группе     3 - 4 лет - Суманова О.Ю., Мартыненко И.В.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– логопедов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«Квест-технология в коррекционной работе».</w:t>
      </w: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 представлен открытый показ</w:t>
      </w:r>
      <w:r w:rsidRPr="00AC5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«Квест – игра на тему Зима» учителем – логопедом Талагаевой А.С. 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Семинар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 xml:space="preserve">«Использование инновационных технологий в образовательной деятельности – как показатель профессиональной компетенции педагогов» </w:t>
      </w:r>
      <w:r w:rsidRPr="00AC562D">
        <w:rPr>
          <w:rFonts w:ascii="Times New Roman" w:eastAsia="Calibri" w:hAnsi="Times New Roman" w:cs="Times New Roman"/>
          <w:sz w:val="24"/>
          <w:szCs w:val="24"/>
        </w:rPr>
        <w:t>представлены: проектная деятельность «Петушок и его семья» - Суманова О.Ю.; проектная деятельность «Мыльные пузыри» - Брехова Е.А..</w:t>
      </w:r>
    </w:p>
    <w:p w:rsidR="005A29A0" w:rsidRPr="00AC562D" w:rsidRDefault="005A29A0" w:rsidP="005A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«Опыт работы педагогов ДОУ по амплификации детского развития посредством сюжетно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 xml:space="preserve"> ролевой игры</w:t>
      </w:r>
      <w:r w:rsidRPr="00AC56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Доклад «Дидактические приёмы и игры для диагностики детей дошкольного возраста» - Каталевская Ю. М.;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Игровые упражнения по профилактике и коррекции плоскостопия – Землянская К.С.;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Комплекс упражнений для профилактики сердечно – сосудистой системы – Джура О.А..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ab/>
        <w:t xml:space="preserve">Семинар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«Формирование чувств патриотизма через экологическое воспитание детей дошкольного возраста»: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Методическое пособие Лэпбук «Дикие животные нашего края» - Замятина И.А.;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 НОД «Путешествие в лес» - Брехова Е.А..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Семинар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«Игровые технологии»: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«Дидактические игры по формированию основ правильного питания в дошкольном возрасте» -  Гулакова Е.Н., Гостева С.Н..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музыкальных руководителей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«Приобщение детей к традициям народного праздника Масленица»</w:t>
      </w:r>
      <w:r w:rsidRPr="00AC56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Доклад «Концепция амплификации детского развития» - Мартыненко И.В.;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 «Масленица широкая» - Мартыненко И.В., Гостева С.Н., Гулакова Е.Н., Суманова О.Ю., Землянская К.С., Брехова Е.А..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«Особенности организации образовательной деятельности в группах раннего возраста»: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 «Драматизация русской народной сказки Репка» Лыскова Н.А.;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 «Игры по сенсорному развитию».Джура О.А..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педагогических работников ДОО по теме: </w:t>
      </w:r>
      <w:r w:rsidRPr="00AC562D">
        <w:rPr>
          <w:rFonts w:ascii="Times New Roman" w:eastAsia="Calibri" w:hAnsi="Times New Roman" w:cs="Times New Roman"/>
          <w:b/>
          <w:sz w:val="24"/>
          <w:szCs w:val="24"/>
        </w:rPr>
        <w:t>«Речевое развитие дошкольников»</w:t>
      </w:r>
      <w:r w:rsidRPr="00AC56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Доклад «Книжная иллюстрация, как особое средство в развитии словаря дошкольников» - Гостева С.Н., Гулакова Е.Н.;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 «Пересказ сказки Колобок с использованием мнемотаблиц» - Замятина И.А.;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«Инсценировка русской народной сказки Теремок» - Брехова Е.А.;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Инсценировка сказки С.Я. Маршака «Сказка о глупом мышонке» - Землянская К.С.;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- Открытый показ. Рассказывание сказки В. Сутеева «Кто сказал мяу?» - Джура О.А..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Помимо работы, направленной не реализацию задач методической работы, в дошкольном учреждении ведётся работа с молодыми специалистами.</w:t>
      </w: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Количество молодых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1761"/>
        <w:gridCol w:w="1804"/>
        <w:gridCol w:w="1804"/>
      </w:tblGrid>
      <w:tr w:rsidR="005A29A0" w:rsidRPr="00AC562D" w:rsidTr="006A10DD">
        <w:trPr>
          <w:trHeight w:val="409"/>
        </w:trPr>
        <w:tc>
          <w:tcPr>
            <w:tcW w:w="4928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2018г. – 2019г.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 – 2020г.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2020г. – 2021г.</w:t>
            </w:r>
          </w:p>
        </w:tc>
      </w:tr>
      <w:tr w:rsidR="005A29A0" w:rsidRPr="00AC562D" w:rsidTr="006A10DD">
        <w:trPr>
          <w:trHeight w:val="692"/>
        </w:trPr>
        <w:tc>
          <w:tcPr>
            <w:tcW w:w="4928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Приступивших к работе и не имеющих опыта работы</w:t>
            </w:r>
          </w:p>
        </w:tc>
        <w:tc>
          <w:tcPr>
            <w:tcW w:w="1871" w:type="dxa"/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 К.С.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A29A0" w:rsidRPr="00AC562D" w:rsidRDefault="005A29A0" w:rsidP="006A1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9A0" w:rsidRPr="00AC562D" w:rsidTr="006A10DD">
        <w:trPr>
          <w:trHeight w:val="702"/>
        </w:trPr>
        <w:tc>
          <w:tcPr>
            <w:tcW w:w="4928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1 до 3-х лет</w:t>
            </w:r>
          </w:p>
        </w:tc>
        <w:tc>
          <w:tcPr>
            <w:tcW w:w="1871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Малявка Н.А. Тафанюк Е.А.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 К.С.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 К.С.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Е..</w:t>
            </w:r>
          </w:p>
        </w:tc>
      </w:tr>
      <w:tr w:rsidR="005A29A0" w:rsidRPr="00AC562D" w:rsidTr="006A10DD">
        <w:trPr>
          <w:trHeight w:val="336"/>
        </w:trPr>
        <w:tc>
          <w:tcPr>
            <w:tcW w:w="4928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3 до 5 лет</w:t>
            </w:r>
          </w:p>
        </w:tc>
        <w:tc>
          <w:tcPr>
            <w:tcW w:w="1871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Мохнач Т.А.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Малявка Н.А.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Беланюк М.С.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</w:tc>
        <w:tc>
          <w:tcPr>
            <w:tcW w:w="1927" w:type="dxa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A0" w:rsidRPr="00AC562D" w:rsidRDefault="005A29A0" w:rsidP="005A2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Закрепление наставников за молодыми специалистами было проведено на первом педагогическом совете.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Гостева С.Н  - Землянская К.С.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>Гулакова Е.Н. - Замятина И.А.</w:t>
      </w:r>
    </w:p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Пряничникова Л.В. – Брехова Е..</w:t>
      </w:r>
    </w:p>
    <w:p w:rsidR="005A29A0" w:rsidRPr="00AC562D" w:rsidRDefault="005A29A0" w:rsidP="005A29A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62D">
        <w:rPr>
          <w:rFonts w:ascii="Times New Roman" w:eastAsia="Calibri" w:hAnsi="Times New Roman" w:cs="Times New Roman"/>
          <w:b/>
          <w:sz w:val="24"/>
          <w:szCs w:val="24"/>
        </w:rPr>
        <w:t>На городской Форум педагогических инициатив было представлено 6 работ в нескольких номинациях: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1604"/>
        <w:gridCol w:w="3113"/>
        <w:gridCol w:w="1430"/>
      </w:tblGrid>
      <w:tr w:rsidR="005A29A0" w:rsidRPr="00AC562D" w:rsidTr="006A10DD"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29A0" w:rsidRPr="00AC562D" w:rsidTr="006A10DD"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современных педагогических технологий в воспитательно - образовательном процессе ДОУ»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«Проектная деятельность»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Кузьменко Д.Т.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Джура О.А.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«Лаборатория неживой природы»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5A29A0" w:rsidRPr="00AC562D" w:rsidTr="006A10DD">
        <w:tc>
          <w:tcPr>
            <w:tcW w:w="0" w:type="auto"/>
            <w:vMerge w:val="restart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«Использование современных педагогических технологий в воспитательно - образовательном процессе ДОУ» 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«Непрерывная образовательная деятельность»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Лыскова Н.А.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НОД «Домашние животнын»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5A29A0" w:rsidRPr="00AC562D" w:rsidTr="006A10DD">
        <w:tc>
          <w:tcPr>
            <w:tcW w:w="0" w:type="auto"/>
            <w:vMerge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Брехова Е.А.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НОД «Мы ходим с другом в лес, сколько всяких там чудес»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5A29A0" w:rsidRPr="00AC562D" w:rsidTr="006A10DD">
        <w:tc>
          <w:tcPr>
            <w:tcW w:w="0" w:type="auto"/>
            <w:vMerge w:val="restart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педагогических технологий в воспитательно - образовательном процессе ДОУ»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«Проектная деятельность»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Замятина И.А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сказкам В.Г. Сутеева»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A29A0" w:rsidRPr="00AC562D" w:rsidTr="006A10DD">
        <w:tc>
          <w:tcPr>
            <w:tcW w:w="0" w:type="auto"/>
            <w:vMerge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Гостева С.Н.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Землянская К.С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Мартыненко И.В.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творческий проект «Масленица широкая»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A29A0" w:rsidRPr="00AC562D" w:rsidTr="006A10DD"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программ дополнительного образования «Сердце отдаю детям»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Джура О.А.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по изобразительной деятельности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очного этапа</w:t>
            </w:r>
          </w:p>
        </w:tc>
      </w:tr>
      <w:tr w:rsidR="005A29A0" w:rsidRPr="00AC562D" w:rsidTr="006A10DD"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социально - образовательных роликов «Воспитать человека…»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Джура О.А.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Каталевская Ю.М.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– образовательный ролик «Сказка о потерянном </w:t>
            </w: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времени»</w:t>
            </w:r>
          </w:p>
        </w:tc>
        <w:tc>
          <w:tcPr>
            <w:tcW w:w="0" w:type="auto"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1степени</w:t>
            </w:r>
          </w:p>
        </w:tc>
      </w:tr>
    </w:tbl>
    <w:p w:rsidR="005A29A0" w:rsidRPr="00AC562D" w:rsidRDefault="005A29A0" w:rsidP="005A2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9A0" w:rsidRPr="00AC562D" w:rsidRDefault="005A29A0" w:rsidP="005A2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9A0" w:rsidRPr="00AC562D" w:rsidRDefault="005A29A0" w:rsidP="005A29A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62D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конкурсах краевого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269"/>
        <w:gridCol w:w="2533"/>
        <w:gridCol w:w="2007"/>
      </w:tblGrid>
      <w:tr w:rsidR="005A29A0" w:rsidRPr="00AC562D" w:rsidTr="006A10D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29A0" w:rsidRPr="00AC562D" w:rsidTr="006A10D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образовательное событие для педагогических работников и начального общего образования Летняя Биеннале «Солнечная ромашка»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Гулакова Е.Н.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дидактических пособий мини-буков «Как живёте птицы?»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 1 степени</w:t>
            </w:r>
          </w:p>
        </w:tc>
      </w:tr>
      <w:tr w:rsidR="005A29A0" w:rsidRPr="00AC562D" w:rsidTr="006A10DD"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здоровьесберегающих программ и проектов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19.10.2020-04.12.2020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Суманова О.Ю.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В.А.</w:t>
            </w:r>
          </w:p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Д.Т.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«Скандинавская Ходьба»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29A0" w:rsidRPr="00AC562D" w:rsidTr="006A10DD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«Летние виды спорта»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29A0" w:rsidRPr="00AC562D" w:rsidTr="006A10DD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Джура О.А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«Мы – друзья спорта»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29A0" w:rsidRPr="00AC562D" w:rsidTr="006A10DD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«Использование ИКТ в образовательной деятельности дошкольной организации»</w:t>
            </w:r>
          </w:p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28.01.2021г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СН.</w:t>
            </w:r>
          </w:p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Гулакова Е.Н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разработки по экологическому воспитанию с использованием ИКТ на тему «Осень» на сайте Ассоциация работников ДОО Приморского края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0" w:rsidRPr="00AC562D" w:rsidRDefault="005A29A0" w:rsidP="006A10DD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A29A0" w:rsidRPr="00AC562D" w:rsidRDefault="005A29A0" w:rsidP="005A2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Педагоги ДОУ в течение года активно принимали участие в городских семинарах и мастер- классах, что составило 100% посещение. </w:t>
      </w:r>
      <w:r w:rsidRPr="00AC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семинарах и мастер- классах, помогут педагогам  в работе с детьми, будут способствовать поиску новых идей и подходов в воспитании и обучении детей.</w:t>
      </w:r>
    </w:p>
    <w:p w:rsidR="005A29A0" w:rsidRPr="00AC562D" w:rsidRDefault="005A29A0" w:rsidP="005A29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 позволило педагогам познакомиться с новыми технологиями, современными методиками и авторскими наработками, что повысило их профессиональное мастерство. </w:t>
      </w:r>
    </w:p>
    <w:p w:rsidR="005A29A0" w:rsidRPr="00A51881" w:rsidRDefault="005A29A0" w:rsidP="005A29A0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2D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последние достижения нашего педагогического коллектива, можно сделать вывод: деятельность  педагогов ДОУ в течение 2020 – 2021 учебного года была разнообразной и многоплановой, </w:t>
      </w:r>
      <w:r w:rsidRPr="00A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годовые задачи были выполнены.</w:t>
      </w:r>
    </w:p>
    <w:p w:rsidR="005A29A0" w:rsidRPr="005A29A0" w:rsidRDefault="005A29A0" w:rsidP="005A2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5A29A0" w:rsidRPr="005A29A0" w:rsidRDefault="005A29A0" w:rsidP="005A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является составной частью методической службы.</w:t>
      </w:r>
      <w:r w:rsidRPr="005A29A0">
        <w:rPr>
          <w:rFonts w:ascii="Times New Roman" w:eastAsia="Times New Roman" w:hAnsi="Times New Roman" w:cs="Times New Roman"/>
        </w:rPr>
        <w:br/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информационными ресурсами на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возрастной группе имеется </w:t>
      </w:r>
      <w:r w:rsidR="00F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учебно-методических пособий,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рекомендованных для планирования воспитательно-образовательной работы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5A29A0" w:rsidRPr="005A29A0" w:rsidRDefault="005A29A0" w:rsidP="005A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Детский сад пополнил учебно-методический комплект к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общеобразовательной программе дошкольного образования «От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до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школы»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ФГОС.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Приобрели наглядно-дидактические пособия:</w:t>
      </w:r>
    </w:p>
    <w:p w:rsidR="005A29A0" w:rsidRPr="005A29A0" w:rsidRDefault="005A29A0" w:rsidP="005A29A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«Мир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картинках», «Рассказы по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картинкам», «Расскажите детям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о...», «Играем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сказку», «Грамматика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картинках», «Искусство детям»;</w:t>
      </w:r>
    </w:p>
    <w:p w:rsidR="005A29A0" w:rsidRPr="005A29A0" w:rsidRDefault="005A29A0" w:rsidP="005A29A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картины для рассматривания, плакаты;</w:t>
      </w:r>
    </w:p>
    <w:p w:rsidR="005A29A0" w:rsidRPr="005A29A0" w:rsidRDefault="005A29A0" w:rsidP="005A29A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для оформления родительских уголков;</w:t>
      </w:r>
    </w:p>
    <w:p w:rsidR="005A29A0" w:rsidRPr="005A29A0" w:rsidRDefault="005A29A0" w:rsidP="005A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методического кабинета достаточно для реализации образовательных программ.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 созданы условия для возможности организации совместно</w:t>
      </w:r>
      <w:r w:rsidR="00F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деятельности педагогов.  Кабинет 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оснащен техническим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5A29A0" w:rsidRPr="005A29A0" w:rsidRDefault="005A29A0" w:rsidP="005A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рмационное обеспечение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5A29A0" w:rsidRPr="005A29A0" w:rsidRDefault="005A29A0" w:rsidP="005A29A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информационно-телекоммуникационное оборудование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 пополнилось компьютером, пр</w:t>
      </w:r>
      <w:r w:rsidR="00F7573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интерами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29A0" w:rsidRPr="005A29A0" w:rsidRDefault="005A29A0" w:rsidP="005A29A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позволяет работать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текстовыми редакторами, интернет-ресурсами, фото-, видеоматериалами, графическими редакторами.</w:t>
      </w:r>
    </w:p>
    <w:p w:rsidR="005A29A0" w:rsidRPr="005A29A0" w:rsidRDefault="005A29A0" w:rsidP="005A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достаточное для организации образовательной деятельности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реализации образовательных программ.</w:t>
      </w:r>
    </w:p>
    <w:p w:rsidR="006829B0" w:rsidRPr="006829B0" w:rsidRDefault="006829B0" w:rsidP="00682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6829B0" w:rsidRPr="006829B0" w:rsidRDefault="006829B0" w:rsidP="0068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 оборудованы помещения: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групповые помещения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 заведующего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методический кабинет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музыкальный зал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физкультурный зал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студия -1 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медицинский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процедурный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6829B0" w:rsidRPr="006829B0" w:rsidRDefault="006829B0" w:rsidP="006829B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изолятор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1.</w:t>
      </w:r>
    </w:p>
    <w:p w:rsidR="006829B0" w:rsidRPr="006829B0" w:rsidRDefault="006829B0" w:rsidP="0068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829B0" w:rsidRPr="006829B0" w:rsidRDefault="006829B0" w:rsidP="0068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году детский сад провел косметический  ремонт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 комнат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коридоров 1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этажей,  физкультурного зала. Установили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малые архитектурные формы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оборудование на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Провели переоформление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зала.</w:t>
      </w:r>
    </w:p>
    <w:p w:rsidR="006829B0" w:rsidRPr="006829B0" w:rsidRDefault="006829B0" w:rsidP="0068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Материально-техническое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соответствует действующим санитарным требованиям к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устройству, содержанию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режима работы 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1A6ACD" w:rsidRPr="001A6ACD" w:rsidRDefault="004E3FD6" w:rsidP="001A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2021 года д</w:t>
      </w:r>
      <w:r w:rsidR="006829B0"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участвовал в</w:t>
      </w:r>
      <w:r w:rsidR="00726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краевом конкурсе «Твой проект». Благодаря активному участию  в голосовании педагогов и родителей  детский сад стал победителем и выиграл грант 30000000 рублей на благоустройство территории. Асфальтирование запланировано на июнь 2022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6ACD" w:rsidRPr="005F1E51" w:rsidRDefault="001A6ACD" w:rsidP="001A6ACD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bookmarkStart w:id="1" w:name="_Toc488238035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Показатели деятельности</w:t>
      </w:r>
      <w:bookmarkEnd w:id="1"/>
    </w:p>
    <w:p w:rsidR="001A6ACD" w:rsidRPr="005F1E51" w:rsidRDefault="001A6ACD" w:rsidP="001A6ACD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МДОБУ ЦРР Д/С №11 ЛГО,</w:t>
      </w:r>
    </w:p>
    <w:p w:rsidR="001A6ACD" w:rsidRPr="001A6ACD" w:rsidRDefault="001A6ACD" w:rsidP="001A6AC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_Toc488238037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подлежащей самообследованию</w:t>
      </w:r>
      <w:bookmarkStart w:id="3" w:name="Par36"/>
      <w:bookmarkEnd w:id="2"/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35"/>
        <w:gridCol w:w="1535"/>
      </w:tblGrid>
      <w:tr w:rsidR="001A6ACD" w:rsidRPr="001A6ACD" w:rsidTr="006A10DD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43"/>
            <w:bookmarkStart w:id="5" w:name="_Toc488238038"/>
            <w:bookmarkEnd w:id="4"/>
            <w:bookmarkEnd w:id="5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246/100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4F6EC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22/8,9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3/1,%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036DCF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7/37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C1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7/36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C10A35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3/15,7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1/5,2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6ACD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5F1E51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0C26B2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3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63"/>
            <w:bookmarkStart w:id="7" w:name="_Toc488238039"/>
            <w:bookmarkEnd w:id="6"/>
            <w:bookmarkEnd w:id="7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кв.м.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кв.м.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6ACD" w:rsidRPr="001A6ACD" w:rsidTr="006A10DD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6ACD" w:rsidRPr="001A6ACD" w:rsidRDefault="001A6ACD" w:rsidP="001A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A6ACD" w:rsidRDefault="001A6ACD" w:rsidP="001A6ACD">
      <w:pPr>
        <w:rPr>
          <w:rFonts w:ascii="Calibri" w:eastAsia="Times New Roman" w:hAnsi="Calibri" w:cs="Times New Roman"/>
          <w:lang w:eastAsia="ru-RU"/>
        </w:rPr>
      </w:pPr>
    </w:p>
    <w:p w:rsidR="006A10DD" w:rsidRPr="001A6ACD" w:rsidRDefault="00060DEE" w:rsidP="001A6ACD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1A6ACD" w:rsidRPr="001A6ACD" w:rsidRDefault="001A6ACD" w:rsidP="001A6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CD" w:rsidRPr="001A6ACD" w:rsidRDefault="001A6ACD" w:rsidP="001A6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МДОБУ ЦРР ДС № 11 ЛГО                                   Т.А. Татарченко</w:t>
      </w:r>
    </w:p>
    <w:p w:rsidR="00A90D0C" w:rsidRDefault="00A90D0C" w:rsidP="004B655D">
      <w:pPr>
        <w:jc w:val="center"/>
      </w:pPr>
    </w:p>
    <w:sectPr w:rsidR="00A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B0E"/>
    <w:multiLevelType w:val="hybridMultilevel"/>
    <w:tmpl w:val="949CBF9E"/>
    <w:lvl w:ilvl="0" w:tplc="A808B2F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1D4A"/>
    <w:multiLevelType w:val="hybridMultilevel"/>
    <w:tmpl w:val="A792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3E"/>
    <w:rsid w:val="00036DCF"/>
    <w:rsid w:val="00060DEE"/>
    <w:rsid w:val="000C26B2"/>
    <w:rsid w:val="001A6ACD"/>
    <w:rsid w:val="001B27E6"/>
    <w:rsid w:val="003A1638"/>
    <w:rsid w:val="003C5609"/>
    <w:rsid w:val="00443405"/>
    <w:rsid w:val="004451C5"/>
    <w:rsid w:val="004662EC"/>
    <w:rsid w:val="00480664"/>
    <w:rsid w:val="004A4B12"/>
    <w:rsid w:val="004B655D"/>
    <w:rsid w:val="004E3FD6"/>
    <w:rsid w:val="004F6EC1"/>
    <w:rsid w:val="004F7F4F"/>
    <w:rsid w:val="005A29A0"/>
    <w:rsid w:val="005F1E51"/>
    <w:rsid w:val="006409A3"/>
    <w:rsid w:val="00664995"/>
    <w:rsid w:val="006829B0"/>
    <w:rsid w:val="006A10DD"/>
    <w:rsid w:val="007265D7"/>
    <w:rsid w:val="007E503E"/>
    <w:rsid w:val="00894817"/>
    <w:rsid w:val="008C4654"/>
    <w:rsid w:val="00905D43"/>
    <w:rsid w:val="009B6B7B"/>
    <w:rsid w:val="00A90D0C"/>
    <w:rsid w:val="00B62F84"/>
    <w:rsid w:val="00BA62E3"/>
    <w:rsid w:val="00C076F9"/>
    <w:rsid w:val="00C10A35"/>
    <w:rsid w:val="00F748A7"/>
    <w:rsid w:val="00F7573D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4F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4F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crrds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2022-04-04T01:33:00Z</dcterms:created>
  <dcterms:modified xsi:type="dcterms:W3CDTF">2022-04-19T01:34:00Z</dcterms:modified>
</cp:coreProperties>
</file>