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DB36" w14:textId="77777777" w:rsidR="003179E8" w:rsidRDefault="003179E8" w:rsidP="003179E8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8FEB54" wp14:editId="4EC2421E">
            <wp:simplePos x="0" y="0"/>
            <wp:positionH relativeFrom="column">
              <wp:posOffset>5080</wp:posOffset>
            </wp:positionH>
            <wp:positionV relativeFrom="paragraph">
              <wp:posOffset>140970</wp:posOffset>
            </wp:positionV>
            <wp:extent cx="5705475" cy="2834005"/>
            <wp:effectExtent l="0" t="0" r="0" b="0"/>
            <wp:wrapTight wrapText="bothSides">
              <wp:wrapPolygon edited="0">
                <wp:start x="0" y="0"/>
                <wp:lineTo x="0" y="21489"/>
                <wp:lineTo x="21564" y="21489"/>
                <wp:lineTo x="21564" y="0"/>
                <wp:lineTo x="0" y="0"/>
              </wp:wrapPolygon>
            </wp:wrapTight>
            <wp:docPr id="2" name="Рисунок 2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3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882EF" w14:textId="77777777" w:rsidR="003179E8" w:rsidRDefault="003179E8" w:rsidP="003179E8">
      <w:pPr>
        <w:jc w:val="center"/>
        <w:rPr>
          <w:sz w:val="26"/>
          <w:szCs w:val="26"/>
        </w:rPr>
      </w:pPr>
    </w:p>
    <w:p w14:paraId="0063B5EA" w14:textId="77777777" w:rsidR="003179E8" w:rsidRDefault="003179E8" w:rsidP="00317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5B64874" w14:textId="77777777" w:rsidR="00093E18" w:rsidRDefault="003179E8" w:rsidP="00093E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93E18">
        <w:rPr>
          <w:sz w:val="26"/>
          <w:szCs w:val="26"/>
        </w:rPr>
        <w:t xml:space="preserve">   </w:t>
      </w:r>
    </w:p>
    <w:p w14:paraId="0C467022" w14:textId="4F0BE0A7" w:rsidR="003179E8" w:rsidRPr="00093E18" w:rsidRDefault="003179E8" w:rsidP="00093E18">
      <w:pPr>
        <w:ind w:firstLine="708"/>
        <w:jc w:val="both"/>
        <w:rPr>
          <w:sz w:val="28"/>
          <w:szCs w:val="28"/>
        </w:rPr>
      </w:pPr>
      <w:r w:rsidRPr="00093E18">
        <w:rPr>
          <w:sz w:val="28"/>
          <w:szCs w:val="28"/>
        </w:rPr>
        <w:t xml:space="preserve">Вряд ли кто-то из педагогов и родителей не понимает, что учить стихи с детьми надо. Это отлично развивает память, расширяет кругозор, учит восприятию такого жанра, как поэзия и формирует культурный уровень ребенка. </w:t>
      </w:r>
    </w:p>
    <w:p w14:paraId="05487C95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 xml:space="preserve">       Одни дети лучше запоминают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</w:t>
      </w:r>
    </w:p>
    <w:p w14:paraId="48E012C5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 xml:space="preserve">       Независимо от методов заучивания стихотворений, следует соблюдать основные правила.</w:t>
      </w:r>
    </w:p>
    <w:p w14:paraId="573CF86B" w14:textId="77777777" w:rsidR="003179E8" w:rsidRPr="00093E18" w:rsidRDefault="003179E8" w:rsidP="003179E8">
      <w:pPr>
        <w:jc w:val="center"/>
        <w:rPr>
          <w:b/>
          <w:color w:val="FF0000"/>
          <w:sz w:val="28"/>
          <w:szCs w:val="28"/>
        </w:rPr>
      </w:pPr>
      <w:r w:rsidRPr="00093E18">
        <w:rPr>
          <w:b/>
          <w:color w:val="FF0000"/>
          <w:sz w:val="28"/>
          <w:szCs w:val="28"/>
        </w:rPr>
        <w:t>Как учить стихотворение?</w:t>
      </w:r>
    </w:p>
    <w:p w14:paraId="5913068C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b/>
          <w:sz w:val="28"/>
          <w:szCs w:val="28"/>
        </w:rPr>
        <w:t>Первый этап</w:t>
      </w:r>
      <w:r w:rsidRPr="00093E18">
        <w:rPr>
          <w:sz w:val="28"/>
          <w:szCs w:val="28"/>
        </w:rPr>
        <w:t xml:space="preserve">  </w:t>
      </w:r>
    </w:p>
    <w:p w14:paraId="49EF155B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 xml:space="preserve">       Ребенку читают стихотворение выразительно, а затем рассказывают о содержании и объясняют непонятные слова.</w:t>
      </w:r>
    </w:p>
    <w:p w14:paraId="74131E7F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 w14:paraId="1C85D132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b/>
          <w:sz w:val="28"/>
          <w:szCs w:val="28"/>
        </w:rPr>
        <w:t>Второй этап</w:t>
      </w:r>
      <w:r w:rsidRPr="00093E18">
        <w:rPr>
          <w:sz w:val="28"/>
          <w:szCs w:val="28"/>
        </w:rPr>
        <w:t xml:space="preserve"> </w:t>
      </w:r>
    </w:p>
    <w:p w14:paraId="54B723BC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 xml:space="preserve">       С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14:paraId="10E2C276" w14:textId="77777777" w:rsidR="003179E8" w:rsidRPr="00093E18" w:rsidRDefault="003179E8" w:rsidP="003179E8">
      <w:pPr>
        <w:jc w:val="both"/>
        <w:rPr>
          <w:b/>
          <w:sz w:val="28"/>
          <w:szCs w:val="28"/>
        </w:rPr>
      </w:pPr>
      <w:r w:rsidRPr="00093E18">
        <w:rPr>
          <w:b/>
          <w:sz w:val="28"/>
          <w:szCs w:val="28"/>
        </w:rPr>
        <w:t>Третий этап</w:t>
      </w:r>
    </w:p>
    <w:p w14:paraId="664AD034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 xml:space="preserve">       Дать ребенку такую установку: сейчас я буду читать, а ты слушай внимательно и запоминай. </w:t>
      </w:r>
    </w:p>
    <w:p w14:paraId="5F224297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 xml:space="preserve">Каждое новое стихотворение взрослый прочитывает 2-3 раза в медленном темпе.  </w:t>
      </w:r>
    </w:p>
    <w:p w14:paraId="406183AE" w14:textId="77777777" w:rsidR="003179E8" w:rsidRPr="00093E18" w:rsidRDefault="003179E8" w:rsidP="003179E8">
      <w:pPr>
        <w:jc w:val="both"/>
        <w:rPr>
          <w:sz w:val="28"/>
          <w:szCs w:val="28"/>
          <w:u w:val="single"/>
        </w:rPr>
      </w:pPr>
      <w:r w:rsidRPr="00093E18">
        <w:rPr>
          <w:sz w:val="28"/>
          <w:szCs w:val="28"/>
          <w:u w:val="single"/>
        </w:rPr>
        <w:t xml:space="preserve">После этого отдельно читается каждая строчка стихотворения, а ребенок повторяет. </w:t>
      </w:r>
    </w:p>
    <w:p w14:paraId="25CB77CB" w14:textId="77777777" w:rsidR="00093E18" w:rsidRDefault="00093E18" w:rsidP="003179E8">
      <w:pPr>
        <w:jc w:val="both"/>
        <w:rPr>
          <w:sz w:val="28"/>
          <w:szCs w:val="28"/>
        </w:rPr>
      </w:pPr>
    </w:p>
    <w:p w14:paraId="78058878" w14:textId="09BF5FC5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b/>
          <w:sz w:val="28"/>
          <w:szCs w:val="28"/>
        </w:rPr>
        <w:lastRenderedPageBreak/>
        <w:t>Четвертый этап</w:t>
      </w:r>
      <w:r w:rsidRPr="00093E18">
        <w:rPr>
          <w:sz w:val="28"/>
          <w:szCs w:val="28"/>
        </w:rPr>
        <w:t xml:space="preserve"> </w:t>
      </w:r>
    </w:p>
    <w:p w14:paraId="075150C5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 xml:space="preserve">       Ребенок рассказывает с небольшой помощью взрослого.</w:t>
      </w:r>
    </w:p>
    <w:p w14:paraId="55943BB4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>«Расскажи мне, что запомнил, а я буду тебе помогать» и подсказывать первое слово в строке.</w:t>
      </w:r>
    </w:p>
    <w:p w14:paraId="32C353B0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b/>
          <w:sz w:val="28"/>
          <w:szCs w:val="28"/>
        </w:rPr>
        <w:t>Пятый этап</w:t>
      </w:r>
      <w:r w:rsidRPr="00093E18">
        <w:rPr>
          <w:sz w:val="28"/>
          <w:szCs w:val="28"/>
        </w:rPr>
        <w:t xml:space="preserve"> </w:t>
      </w:r>
    </w:p>
    <w:p w14:paraId="0A6E64FA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 xml:space="preserve">       Через некоторое время или на следующий день повторить </w:t>
      </w:r>
      <w:proofErr w:type="gramStart"/>
      <w:r w:rsidRPr="00093E18">
        <w:rPr>
          <w:sz w:val="28"/>
          <w:szCs w:val="28"/>
        </w:rPr>
        <w:t>еще  раз</w:t>
      </w:r>
      <w:proofErr w:type="gramEnd"/>
      <w:r w:rsidRPr="00093E18">
        <w:rPr>
          <w:sz w:val="28"/>
          <w:szCs w:val="28"/>
        </w:rPr>
        <w:t xml:space="preserve">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 w14:paraId="48247CB9" w14:textId="77777777" w:rsidR="003179E8" w:rsidRPr="00093E18" w:rsidRDefault="003179E8" w:rsidP="003179E8">
      <w:pPr>
        <w:jc w:val="center"/>
        <w:rPr>
          <w:b/>
          <w:color w:val="FF0000"/>
          <w:sz w:val="28"/>
          <w:szCs w:val="28"/>
        </w:rPr>
      </w:pPr>
      <w:r w:rsidRPr="00093E18">
        <w:rPr>
          <w:b/>
          <w:color w:val="FF0000"/>
          <w:sz w:val="28"/>
          <w:szCs w:val="28"/>
        </w:rPr>
        <w:t>Что еще влияет на быстроту запоминания стихотворения?</w:t>
      </w:r>
    </w:p>
    <w:p w14:paraId="3AD19DFF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b/>
          <w:sz w:val="28"/>
          <w:szCs w:val="28"/>
        </w:rPr>
        <w:t>Объем.</w:t>
      </w:r>
      <w:r w:rsidRPr="00093E18">
        <w:rPr>
          <w:sz w:val="28"/>
          <w:szCs w:val="28"/>
        </w:rPr>
        <w:t xml:space="preserve"> </w:t>
      </w:r>
    </w:p>
    <w:p w14:paraId="16A722D8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</w:p>
    <w:p w14:paraId="24F07ED4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>Для старших дошкольников - 3-5 четверостиший.</w:t>
      </w:r>
    </w:p>
    <w:p w14:paraId="393E53FF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b/>
          <w:sz w:val="28"/>
          <w:szCs w:val="28"/>
        </w:rPr>
        <w:t>Значимость.</w:t>
      </w:r>
      <w:r w:rsidRPr="00093E18">
        <w:rPr>
          <w:sz w:val="28"/>
          <w:szCs w:val="28"/>
        </w:rPr>
        <w:t xml:space="preserve"> </w:t>
      </w:r>
    </w:p>
    <w:p w14:paraId="27293455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14:paraId="72C95A6C" w14:textId="0DC9C4D0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>Только в семь-восемь лет мы будем нацеливать ребенка на то, что знать стихи наизусть нужно и для себя.</w:t>
      </w:r>
    </w:p>
    <w:p w14:paraId="319ECE42" w14:textId="77777777" w:rsidR="003179E8" w:rsidRPr="00093E18" w:rsidRDefault="003179E8" w:rsidP="003179E8">
      <w:pPr>
        <w:jc w:val="both"/>
        <w:rPr>
          <w:b/>
          <w:sz w:val="28"/>
          <w:szCs w:val="28"/>
        </w:rPr>
      </w:pPr>
      <w:r w:rsidRPr="00093E18">
        <w:rPr>
          <w:b/>
          <w:sz w:val="28"/>
          <w:szCs w:val="28"/>
        </w:rPr>
        <w:t>Время.</w:t>
      </w:r>
    </w:p>
    <w:p w14:paraId="345B788B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>Уже давно замечено, что заучивание стихов перед сном облегчает их запоминание.</w:t>
      </w:r>
    </w:p>
    <w:p w14:paraId="342C39AC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b/>
          <w:sz w:val="28"/>
          <w:szCs w:val="28"/>
        </w:rPr>
        <w:t>Ритмичность</w:t>
      </w:r>
      <w:r w:rsidRPr="00093E18">
        <w:rPr>
          <w:sz w:val="28"/>
          <w:szCs w:val="28"/>
        </w:rPr>
        <w:t xml:space="preserve">. </w:t>
      </w:r>
    </w:p>
    <w:p w14:paraId="1FAD58C6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>Хорошо запоминаются стихотворения, которые построены на четком ритмичном повторении.</w:t>
      </w:r>
    </w:p>
    <w:p w14:paraId="58335CE0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14:paraId="457ED903" w14:textId="77777777" w:rsidR="003179E8" w:rsidRPr="00093E18" w:rsidRDefault="003179E8" w:rsidP="003179E8">
      <w:pPr>
        <w:jc w:val="both"/>
        <w:rPr>
          <w:b/>
          <w:sz w:val="28"/>
          <w:szCs w:val="28"/>
        </w:rPr>
      </w:pPr>
      <w:r w:rsidRPr="00093E18">
        <w:rPr>
          <w:b/>
          <w:sz w:val="28"/>
          <w:szCs w:val="28"/>
        </w:rPr>
        <w:t>Повторяемость.</w:t>
      </w:r>
    </w:p>
    <w:p w14:paraId="2E58278D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 xml:space="preserve">Логопеды советуют читать как можно больше рифмованных потешек, стишков, загадок и сказок. </w:t>
      </w:r>
    </w:p>
    <w:p w14:paraId="06F20F70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 xml:space="preserve">Перечитывайте их много раз — не бойтесь, что это надоест ребенку. Со временем слова сами по себе запоминаются, а память ребенка уже натренирована воспринимать и запоминать рифмы; ему это становится привычным и понятным.     </w:t>
      </w:r>
    </w:p>
    <w:p w14:paraId="0F46EC8B" w14:textId="77777777" w:rsidR="003179E8" w:rsidRPr="00093E18" w:rsidRDefault="003179E8" w:rsidP="003179E8">
      <w:pPr>
        <w:rPr>
          <w:b/>
          <w:sz w:val="28"/>
          <w:szCs w:val="28"/>
        </w:rPr>
      </w:pPr>
      <w:r w:rsidRPr="00093E18">
        <w:rPr>
          <w:b/>
          <w:sz w:val="28"/>
          <w:szCs w:val="28"/>
        </w:rPr>
        <w:t>Эмоциональность.</w:t>
      </w:r>
    </w:p>
    <w:p w14:paraId="2EED5475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 xml:space="preserve"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в монотонное «Та-та, та-та, та-та, та-та...»  </w:t>
      </w:r>
    </w:p>
    <w:p w14:paraId="61CDDCAD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b/>
          <w:sz w:val="28"/>
          <w:szCs w:val="28"/>
        </w:rPr>
        <w:t>Соответствие темпераменту.</w:t>
      </w:r>
    </w:p>
    <w:p w14:paraId="3197C053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 xml:space="preserve">Шалунам лучше предлагать для запоминания стихи ритмичные, веселые, такие, под которые </w:t>
      </w:r>
      <w:proofErr w:type="gramStart"/>
      <w:r w:rsidRPr="00093E18">
        <w:rPr>
          <w:sz w:val="28"/>
          <w:szCs w:val="28"/>
        </w:rPr>
        <w:t>можно  двигаться</w:t>
      </w:r>
      <w:proofErr w:type="gramEnd"/>
      <w:r w:rsidRPr="00093E18">
        <w:rPr>
          <w:sz w:val="28"/>
          <w:szCs w:val="28"/>
        </w:rPr>
        <w:t xml:space="preserve">. Деткам спокойным - размеренные, плавные.  </w:t>
      </w:r>
    </w:p>
    <w:p w14:paraId="0270B5B9" w14:textId="77777777" w:rsidR="00093E18" w:rsidRDefault="00093E18" w:rsidP="003179E8">
      <w:pPr>
        <w:jc w:val="both"/>
        <w:rPr>
          <w:b/>
          <w:sz w:val="28"/>
          <w:szCs w:val="28"/>
        </w:rPr>
      </w:pPr>
    </w:p>
    <w:p w14:paraId="25BA0413" w14:textId="1090148A" w:rsidR="003179E8" w:rsidRPr="00093E18" w:rsidRDefault="003179E8" w:rsidP="003179E8">
      <w:pPr>
        <w:jc w:val="both"/>
        <w:rPr>
          <w:b/>
          <w:sz w:val="28"/>
          <w:szCs w:val="28"/>
        </w:rPr>
      </w:pPr>
      <w:r w:rsidRPr="00093E18">
        <w:rPr>
          <w:b/>
          <w:sz w:val="28"/>
          <w:szCs w:val="28"/>
        </w:rPr>
        <w:lastRenderedPageBreak/>
        <w:t>Иллюстрации.</w:t>
      </w:r>
    </w:p>
    <w:p w14:paraId="6C3B1129" w14:textId="77777777" w:rsidR="003179E8" w:rsidRPr="00093E18" w:rsidRDefault="003179E8" w:rsidP="003179E8">
      <w:pPr>
        <w:jc w:val="both"/>
        <w:rPr>
          <w:sz w:val="28"/>
          <w:szCs w:val="28"/>
        </w:rPr>
      </w:pPr>
      <w:r w:rsidRPr="00093E18">
        <w:rPr>
          <w:sz w:val="28"/>
          <w:szCs w:val="28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14:paraId="310E3DF1" w14:textId="77777777" w:rsidR="003179E8" w:rsidRPr="00093E18" w:rsidRDefault="003179E8" w:rsidP="00093E18">
      <w:pPr>
        <w:ind w:firstLine="708"/>
        <w:rPr>
          <w:sz w:val="28"/>
          <w:szCs w:val="28"/>
        </w:rPr>
      </w:pPr>
      <w:r w:rsidRPr="00093E18">
        <w:rPr>
          <w:sz w:val="28"/>
          <w:szCs w:val="28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14:paraId="0A6B1DB2" w14:textId="77777777" w:rsidR="003179E8" w:rsidRPr="00093E18" w:rsidRDefault="003179E8" w:rsidP="003179E8">
      <w:pPr>
        <w:jc w:val="both"/>
        <w:rPr>
          <w:sz w:val="28"/>
          <w:szCs w:val="28"/>
        </w:rPr>
      </w:pPr>
    </w:p>
    <w:p w14:paraId="4A5EF2A8" w14:textId="77777777" w:rsidR="00000000" w:rsidRPr="00093E18" w:rsidRDefault="00000000">
      <w:pPr>
        <w:rPr>
          <w:sz w:val="28"/>
          <w:szCs w:val="28"/>
        </w:rPr>
      </w:pPr>
    </w:p>
    <w:sectPr w:rsidR="003B360B" w:rsidRPr="00093E18" w:rsidSect="00E1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9E8"/>
    <w:rsid w:val="00093E18"/>
    <w:rsid w:val="00283237"/>
    <w:rsid w:val="003179E8"/>
    <w:rsid w:val="007A332C"/>
    <w:rsid w:val="00844014"/>
    <w:rsid w:val="00E13DC2"/>
    <w:rsid w:val="00E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F8F3"/>
  <w15:docId w15:val="{2B6D3D54-ED20-4B50-B8EB-01C0E7B1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ASRock</cp:lastModifiedBy>
  <cp:revision>5</cp:revision>
  <dcterms:created xsi:type="dcterms:W3CDTF">2014-10-07T08:26:00Z</dcterms:created>
  <dcterms:modified xsi:type="dcterms:W3CDTF">2023-11-23T23:46:00Z</dcterms:modified>
</cp:coreProperties>
</file>