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A5F2" w14:textId="63D0EA46" w:rsidR="003718AE" w:rsidRPr="003718AE" w:rsidRDefault="003718AE" w:rsidP="003718A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DA164F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Музыкальное воспитание детей с речевыми нарушениями</w:t>
      </w:r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.</w:t>
      </w:r>
    </w:p>
    <w:p w14:paraId="0A019464" w14:textId="77777777" w:rsidR="003718AE" w:rsidRDefault="003718AE" w:rsidP="003718AE">
      <w:pPr>
        <w:pStyle w:val="c3"/>
        <w:shd w:val="clear" w:color="auto" w:fill="FFFFFF"/>
        <w:spacing w:before="0" w:beforeAutospacing="0" w:after="0" w:afterAutospacing="0"/>
        <w:ind w:left="-426" w:hanging="141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</w:t>
      </w:r>
      <w:r>
        <w:rPr>
          <w:sz w:val="28"/>
          <w:szCs w:val="28"/>
          <w:shd w:val="clear" w:color="auto" w:fill="FFFFFF" w:themeFill="background1"/>
        </w:rPr>
        <w:tab/>
      </w:r>
      <w:r>
        <w:rPr>
          <w:sz w:val="28"/>
          <w:szCs w:val="28"/>
          <w:shd w:val="clear" w:color="auto" w:fill="FFFFFF" w:themeFill="background1"/>
        </w:rPr>
        <w:tab/>
      </w:r>
      <w:r w:rsidRPr="002904E1">
        <w:rPr>
          <w:sz w:val="28"/>
          <w:szCs w:val="28"/>
          <w:shd w:val="clear" w:color="auto" w:fill="FFFFFF" w:themeFill="background1"/>
        </w:rPr>
        <w:t>В настоящее время современная дошкольная педагогика становится ориентированной и на коррекционную работу при помощи различных видов искусства. Музыка является одним из важнейших средств развития и воспитания личности ребёнка с тяжёлыми нарушениями речи и активным его включением в культурно-образовательный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2904E1">
        <w:rPr>
          <w:sz w:val="28"/>
          <w:szCs w:val="28"/>
          <w:shd w:val="clear" w:color="auto" w:fill="FFFFFF" w:themeFill="background1"/>
        </w:rPr>
        <w:t>социум.</w:t>
      </w:r>
    </w:p>
    <w:p w14:paraId="119CCAE8" w14:textId="77777777" w:rsidR="003718AE" w:rsidRDefault="003718AE" w:rsidP="003718AE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0"/>
          <w:color w:val="000000"/>
          <w:sz w:val="28"/>
          <w:szCs w:val="28"/>
        </w:rPr>
      </w:pPr>
      <w:r w:rsidRPr="0063627A">
        <w:rPr>
          <w:rStyle w:val="c1"/>
          <w:color w:val="000000"/>
          <w:sz w:val="28"/>
          <w:szCs w:val="28"/>
          <w:shd w:val="clear" w:color="auto" w:fill="FFFFFF"/>
        </w:rPr>
        <w:t>Виды музыкальной деятельности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- </w:t>
      </w:r>
      <w:r w:rsidRPr="0063627A">
        <w:rPr>
          <w:rStyle w:val="c0"/>
          <w:color w:val="000000"/>
          <w:sz w:val="28"/>
          <w:szCs w:val="28"/>
          <w:shd w:val="clear" w:color="auto" w:fill="FFFFFF"/>
        </w:rPr>
        <w:t>это слушание музыки и исполнительство (пение, музыкально - ритмические движения, игра на детских музыкальных инструментах, творчество).</w:t>
      </w:r>
      <w:r w:rsidRPr="0063627A">
        <w:rPr>
          <w:rStyle w:val="c0"/>
          <w:color w:val="000000"/>
          <w:sz w:val="28"/>
          <w:szCs w:val="28"/>
        </w:rPr>
        <w:t xml:space="preserve"> Музыка, музыкальное воспитание оказывает большую помощь в</w:t>
      </w:r>
      <w:r>
        <w:rPr>
          <w:rStyle w:val="c0"/>
          <w:color w:val="000000"/>
          <w:sz w:val="28"/>
          <w:szCs w:val="28"/>
        </w:rPr>
        <w:t xml:space="preserve"> </w:t>
      </w:r>
      <w:r w:rsidRPr="0063627A">
        <w:rPr>
          <w:rStyle w:val="c0"/>
          <w:color w:val="000000"/>
          <w:sz w:val="28"/>
          <w:szCs w:val="28"/>
        </w:rPr>
        <w:t xml:space="preserve">коррекционной работе с детьми, имеющими отклонения в речевом развитии. </w:t>
      </w:r>
    </w:p>
    <w:p w14:paraId="7346219B" w14:textId="4720F3E8" w:rsidR="003718AE" w:rsidRPr="0063627A" w:rsidRDefault="003718AE" w:rsidP="003718AE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b/>
          <w:bCs/>
          <w:color w:val="000000"/>
          <w:sz w:val="28"/>
          <w:szCs w:val="28"/>
        </w:rPr>
      </w:pPr>
      <w:r w:rsidRPr="0063627A">
        <w:rPr>
          <w:rStyle w:val="c0"/>
          <w:color w:val="000000"/>
          <w:sz w:val="28"/>
          <w:szCs w:val="28"/>
        </w:rPr>
        <w:t>Под</w:t>
      </w:r>
      <w:r w:rsidRPr="0063627A">
        <w:rPr>
          <w:rStyle w:val="c21"/>
          <w:color w:val="000000"/>
          <w:sz w:val="28"/>
          <w:szCs w:val="28"/>
        </w:rPr>
        <w:t> </w:t>
      </w:r>
      <w:r w:rsidRPr="0063627A">
        <w:rPr>
          <w:rStyle w:val="c0"/>
          <w:color w:val="000000"/>
          <w:sz w:val="28"/>
          <w:szCs w:val="28"/>
        </w:rPr>
        <w:t>влиянием музыки, музыкальных игр и упражнений, при условии правильно подобранных приемов, дети преображаются: положительно развиваются психические процессы и свойства личности, чище и грамотнее становится их речь</w:t>
      </w:r>
      <w:r>
        <w:rPr>
          <w:rStyle w:val="c0"/>
          <w:color w:val="000000"/>
          <w:sz w:val="28"/>
          <w:szCs w:val="28"/>
        </w:rPr>
        <w:t xml:space="preserve">. На музыкальных занятиях присутствуют элементы </w:t>
      </w:r>
      <w:proofErr w:type="spellStart"/>
      <w:r>
        <w:rPr>
          <w:rStyle w:val="c0"/>
          <w:color w:val="000000"/>
          <w:sz w:val="28"/>
          <w:szCs w:val="28"/>
        </w:rPr>
        <w:t>логоритмики</w:t>
      </w:r>
      <w:proofErr w:type="spellEnd"/>
      <w:r>
        <w:rPr>
          <w:rStyle w:val="c0"/>
          <w:color w:val="000000"/>
          <w:sz w:val="28"/>
          <w:szCs w:val="28"/>
        </w:rPr>
        <w:t xml:space="preserve"> – организующее начало движений. Это позволяет развивать внимание, слуховое восприятие, ориентирование в пространстве, способствует коррекции речевых нарушений.</w:t>
      </w:r>
    </w:p>
    <w:p w14:paraId="2BEF9A52" w14:textId="77777777" w:rsidR="003718AE" w:rsidRDefault="003718AE" w:rsidP="003718AE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63627A">
        <w:rPr>
          <w:rStyle w:val="c0"/>
          <w:sz w:val="28"/>
          <w:szCs w:val="28"/>
        </w:rPr>
        <w:t>Помимо общих задач музыкального воспитания работа направлена на решение коррекционных задач.</w:t>
      </w:r>
    </w:p>
    <w:p w14:paraId="3B58DC1E" w14:textId="4A86AEE0" w:rsidR="003718AE" w:rsidRPr="003718AE" w:rsidRDefault="003718AE" w:rsidP="003718AE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i/>
          <w:sz w:val="28"/>
          <w:szCs w:val="28"/>
        </w:rPr>
      </w:pPr>
      <w:r w:rsidRPr="003718AE">
        <w:rPr>
          <w:rStyle w:val="c0"/>
          <w:i/>
          <w:sz w:val="28"/>
          <w:szCs w:val="28"/>
        </w:rPr>
        <w:t>Коррекционные задачи:     </w:t>
      </w:r>
    </w:p>
    <w:p w14:paraId="5B014C4E" w14:textId="77777777" w:rsidR="003718AE" w:rsidRPr="0063627A" w:rsidRDefault="003718AE" w:rsidP="003718AE">
      <w:pPr>
        <w:spacing w:after="0"/>
        <w:ind w:left="-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психических процессов и свойств: памяти, внимания, мышления, регуляции процессов возбуждения и торможения. Контакты с музыкой способствуют развитию внимания, обеспечивают тренировку органов слуха. </w:t>
      </w:r>
    </w:p>
    <w:p w14:paraId="5BD92B45" w14:textId="7C2E2D57" w:rsidR="003718AE" w:rsidRDefault="003718AE" w:rsidP="003718AE">
      <w:pPr>
        <w:spacing w:after="0"/>
        <w:ind w:left="-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Укрепление и </w:t>
      </w:r>
      <w:r w:rsidRPr="0063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 двигательного аппарата: развитие равновесия, свободы движений, улучшение ориентировки в пространстве, координации движений; развитие дыхания; воспитание правильной осанки и походки; развитие ловкости, силы, выносливости.</w:t>
      </w:r>
    </w:p>
    <w:p w14:paraId="355DD53A" w14:textId="2C48543F" w:rsidR="003718AE" w:rsidRDefault="003718AE" w:rsidP="003718AE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27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 роль в слушании музыки играют дидактические игры. Например, при слушании пьесы «Колокольчики звенят» (В. Моцарт) используется игра «Тихие и громкие звоночки». Для определения жанра пьес «Вальс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цветов</w:t>
      </w:r>
      <w:r w:rsidRPr="0063627A">
        <w:rPr>
          <w:rFonts w:ascii="Times New Roman" w:hAnsi="Times New Roman" w:cs="Times New Roman"/>
          <w:sz w:val="28"/>
          <w:szCs w:val="28"/>
          <w:shd w:val="clear" w:color="auto" w:fill="FFFFFF"/>
        </w:rPr>
        <w:t>» (П. 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йковский), «Марш» (Р. Шуман), «Утро» (Э. Григ</w:t>
      </w:r>
      <w:r w:rsidRPr="0063627A">
        <w:rPr>
          <w:rFonts w:ascii="Times New Roman" w:hAnsi="Times New Roman" w:cs="Times New Roman"/>
          <w:sz w:val="28"/>
          <w:szCs w:val="28"/>
          <w:shd w:val="clear" w:color="auto" w:fill="FFFFFF"/>
        </w:rPr>
        <w:t>) применяется музыкально-дидактическая игра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Угадайка</w:t>
      </w:r>
      <w:r w:rsidRPr="0063627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EBBC90" w14:textId="2411C084" w:rsidR="001622C9" w:rsidRPr="003718AE" w:rsidRDefault="003718AE" w:rsidP="003718AE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   </w:t>
      </w:r>
      <w:r w:rsidRPr="00A244A9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 для детей с нарушениями речи является и учебным, и лечебным средством. Пение помогает исправить ряд речевых недостатков: невнятное произношение, проглатывание окончаний слов. </w:t>
      </w:r>
      <w:r w:rsidRPr="005F69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Ребёнок успешно учится координации движений, тренирует свой артикуляционный и дыхательный аппараты, развивает память, музыкальный слух, внимание. Музыкальные занятия благотворно воздействуют на эмоциональную сферу воспитанника, тем самым ребёнок становится готовым к более сложным для него занятиям.</w:t>
      </w:r>
    </w:p>
    <w:sectPr w:rsidR="001622C9" w:rsidRPr="003718AE" w:rsidSect="0020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32"/>
    <w:rsid w:val="001622C9"/>
    <w:rsid w:val="0018082E"/>
    <w:rsid w:val="001F1899"/>
    <w:rsid w:val="003718AE"/>
    <w:rsid w:val="00A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1E4D"/>
  <w15:chartTrackingRefBased/>
  <w15:docId w15:val="{DEB8678B-5BAD-4B18-940E-F8AF6A9D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8A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718AE"/>
  </w:style>
  <w:style w:type="character" w:customStyle="1" w:styleId="c0">
    <w:name w:val="c0"/>
    <w:basedOn w:val="a0"/>
    <w:rsid w:val="003718AE"/>
  </w:style>
  <w:style w:type="paragraph" w:customStyle="1" w:styleId="c3">
    <w:name w:val="c3"/>
    <w:basedOn w:val="a"/>
    <w:rsid w:val="0037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7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2023-12-14T04:46:00Z</dcterms:created>
  <dcterms:modified xsi:type="dcterms:W3CDTF">2023-12-14T04:50:00Z</dcterms:modified>
</cp:coreProperties>
</file>